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976;top:661;width:4413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1143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3"/>
                        <w:w w:val="95"/>
                        <w:sz w:val="40"/>
                      </w:rPr>
                      <w:t>Electrical circuits</w:t>
                    </w:r>
                    <w:r>
                      <w:rPr>
                        <w:b/>
                        <w:color w:val="FFFFFF"/>
                        <w:spacing w:val="-85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w w:val="95"/>
                        <w:sz w:val="40"/>
                      </w:rPr>
                      <w:t>5:</w:t>
                    </w:r>
                  </w:p>
                  <w:p>
                    <w:pPr>
                      <w:spacing w:before="154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Measuring</w:t>
                    </w:r>
                    <w:r>
                      <w:rPr>
                        <w:b/>
                        <w:color w:val="FFFFFF"/>
                        <w:spacing w:val="-76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electricity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Measuring electricity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86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simple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demonstrates how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work.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 safety devices found around the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home.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units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Charge,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voltage,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resistance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 described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series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sheets.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calculations and focus questions are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safety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4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earthing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safety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household electrical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spacing w:before="88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31"/>
      </w:pPr>
      <w:r>
        <w:rPr>
          <w:color w:val="231F20"/>
          <w:w w:val="105"/>
        </w:rPr>
        <w:t>Students</w:t>
      </w:r>
      <w:r>
        <w:rPr>
          <w:color w:val="231F20"/>
          <w:spacing w:val="-11"/>
          <w:w w:val="105"/>
        </w:rPr>
        <w:t> </w:t>
      </w:r>
      <w:r>
        <w:rPr>
          <w:b/>
          <w:color w:val="231F20"/>
          <w:w w:val="105"/>
        </w:rPr>
        <w:t>Explain</w:t>
      </w:r>
      <w:r>
        <w:rPr>
          <w:b/>
          <w:color w:val="231F20"/>
          <w:spacing w:val="-11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devices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procedures </w:t>
      </w:r>
      <w:r>
        <w:rPr>
          <w:color w:val="231F20"/>
          <w:w w:val="110"/>
        </w:rPr>
        <w:t>can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put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place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reduce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electrical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accidents.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88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212" w:hanging="170"/>
        <w:jc w:val="left"/>
        <w:rPr>
          <w:sz w:val="18"/>
        </w:rPr>
      </w:pPr>
      <w:r>
        <w:rPr>
          <w:color w:val="231F20"/>
          <w:w w:val="110"/>
          <w:sz w:val="18"/>
        </w:rPr>
        <w:t>perform a procedure to demonstrate the </w:t>
      </w:r>
      <w:r>
        <w:rPr>
          <w:color w:val="231F20"/>
          <w:spacing w:val="2"/>
          <w:w w:val="110"/>
          <w:sz w:val="18"/>
        </w:rPr>
        <w:t>effect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of 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short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circuit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electrical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circuit;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39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fuse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safety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device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circuit designed to prevent electrical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accidents;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23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safety devices typically used in domestic electrical </w:t>
      </w:r>
      <w:r>
        <w:rPr>
          <w:color w:val="231F20"/>
          <w:spacing w:val="2"/>
          <w:w w:val="105"/>
          <w:sz w:val="18"/>
        </w:rPr>
        <w:t>systems;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76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adequate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earthing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appliances prevents serious electrical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accidents.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36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terms: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charge,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current,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voltage, power, resistance and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588" w:space="514"/>
            <w:col w:w="476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perform an activity that demonstrates how a fuse protects a circuit. See ‘Fuse experiment’ below.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work in 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read the fact sheets, </w:t>
            </w:r>
            <w:r>
              <w:rPr>
                <w:i/>
                <w:color w:val="231F20"/>
                <w:w w:val="105"/>
                <w:sz w:val="18"/>
              </w:rPr>
              <w:t>Electrical units</w:t>
            </w:r>
            <w:r>
              <w:rPr>
                <w:color w:val="231F20"/>
                <w:w w:val="105"/>
                <w:sz w:val="18"/>
              </w:rPr>
              <w:t>. Focus question on these fact sheets may be used for class discussion or set as assigments.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individually, small group or class as a whole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Electrical</w:t>
            </w:r>
            <w:r>
              <w:rPr>
                <w:i/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safety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follow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up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Heading1"/>
        <w:spacing w:before="119"/>
      </w:pPr>
      <w:r>
        <w:rPr>
          <w:color w:val="231F20"/>
          <w:w w:val="105"/>
        </w:rPr>
        <w:t>Fuse experiment</w:t>
      </w:r>
    </w:p>
    <w:p>
      <w:pPr>
        <w:pStyle w:val="BodyText"/>
        <w:spacing w:line="249" w:lineRule="auto" w:before="106"/>
        <w:ind w:left="113" w:right="195"/>
      </w:pP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group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practical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demonstrate how a fuse protects a circuit when a large current is permitted to flow </w:t>
      </w:r>
      <w:r>
        <w:rPr>
          <w:color w:val="231F20"/>
          <w:spacing w:val="2"/>
          <w:w w:val="110"/>
        </w:rPr>
        <w:t>(short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circuit).</w:t>
      </w:r>
    </w:p>
    <w:p>
      <w:pPr>
        <w:pStyle w:val="BodyText"/>
        <w:spacing w:line="249" w:lineRule="auto" w:before="116"/>
        <w:ind w:left="113" w:right="33"/>
      </w:pPr>
      <w:r>
        <w:rPr>
          <w:color w:val="231F20"/>
          <w:w w:val="110"/>
        </w:rPr>
        <w:t>A simple circuit using a </w:t>
      </w:r>
      <w:r>
        <w:rPr>
          <w:color w:val="231F20"/>
          <w:spacing w:val="-5"/>
          <w:w w:val="110"/>
        </w:rPr>
        <w:t>12 </w:t>
      </w:r>
      <w:r>
        <w:rPr>
          <w:color w:val="231F20"/>
          <w:w w:val="110"/>
        </w:rPr>
        <w:t>V transformer, low current fuse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wire,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lamp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leads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wires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bare,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 </w:t>
      </w:r>
      <w:r>
        <w:rPr>
          <w:color w:val="231F20"/>
          <w:spacing w:val="2"/>
          <w:w w:val="110"/>
        </w:rPr>
        <w:t>short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circuited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screwdriver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conductor. Use protective mats under the fuse wire to prevent damage to bench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tops.</w:t>
      </w:r>
    </w:p>
    <w:p>
      <w:pPr>
        <w:pStyle w:val="BodyText"/>
        <w:spacing w:line="249" w:lineRule="auto" w:before="117"/>
        <w:ind w:left="113" w:right="418"/>
      </w:pPr>
      <w:r>
        <w:rPr>
          <w:color w:val="231F20"/>
          <w:w w:val="110"/>
        </w:rPr>
        <w:t>Note: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temporarily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alarmed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spark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produced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fuse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melts.</w:t>
      </w:r>
    </w:p>
    <w:p>
      <w:pPr>
        <w:tabs>
          <w:tab w:pos="3376" w:val="left" w:leader="none"/>
        </w:tabs>
        <w:spacing w:before="106"/>
        <w:ind w:left="0" w:right="976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z w:val="14"/>
        </w:rPr>
        <w:t>bare</w:t>
      </w:r>
      <w:r>
        <w:rPr>
          <w:color w:val="231F20"/>
          <w:spacing w:val="-15"/>
          <w:sz w:val="14"/>
        </w:rPr>
        <w:t> </w:t>
      </w:r>
      <w:r>
        <w:rPr>
          <w:color w:val="231F20"/>
          <w:sz w:val="14"/>
        </w:rPr>
        <w:t>wire</w:t>
        <w:tab/>
      </w:r>
      <w:r>
        <w:rPr>
          <w:color w:val="231F20"/>
          <w:position w:val="10"/>
          <w:sz w:val="14"/>
        </w:rPr>
        <w:t>fuse</w:t>
      </w:r>
    </w:p>
    <w:p>
      <w:pPr>
        <w:spacing w:before="117"/>
        <w:ind w:left="0" w:right="135" w:firstLine="0"/>
        <w:jc w:val="center"/>
        <w:rPr>
          <w:sz w:val="22"/>
        </w:rPr>
      </w:pPr>
      <w:r>
        <w:rPr/>
        <w:pict>
          <v:group style="position:absolute;margin-left:334.1297pt;margin-top:-9.079135pt;width:196.65pt;height:171.5pt;mso-position-horizontal-relative:page;mso-position-vertical-relative:paragraph;z-index:-13168" coordorigin="6683,-182" coordsize="3933,3430">
            <v:shape style="position:absolute;left:6877;top:252;width:1122;height:1730" coordorigin="6878,253" coordsize="1122,1730" path="m7651,1982l7304,1982,6878,1982,6878,253,7999,253e" filled="false" stroked="true" strokeweight=".702pt" strokecolor="#231f20">
              <v:path arrowok="t"/>
              <v:stroke dashstyle="solid"/>
            </v:shape>
            <v:shape style="position:absolute;left:7650;top:196;width:2958;height:1786" coordorigin="7651,197" coordsize="2958,1786" path="m8824,253l9546,253,9556,219,9571,202,9604,197,9665,197,9723,214,9759,252,9800,289,9874,309,9952,302,9995,283,10013,262,10016,253,10608,253,10608,1982,7651,1982e" filled="false" stroked="true" strokeweight=".702pt" strokecolor="#231f20">
              <v:path arrowok="t"/>
              <v:stroke dashstyle="solid"/>
            </v:shape>
            <v:shape style="position:absolute;left:7945;top:212;width:919;height:80" coordorigin="7945,213" coordsize="919,80" path="m8025,253l8022,237,8013,225,8001,216,7985,213,7970,216,7957,225,7948,237,7945,253,7948,268,7957,281,7970,289,7985,293,8001,289,8013,281,8022,268,8025,253m8864,253l8860,237,8852,225,8839,216,8824,213,8808,216,8796,225,8787,237,8784,253,8787,268,8796,281,8808,289,8824,293,8839,289,8852,281,8860,268,8864,253e" filled="true" fillcolor="#231f20" stroked="false">
              <v:path arrowok="t"/>
              <v:fill type="solid"/>
            </v:shape>
            <v:shape style="position:absolute;left:6682;top:963;width:391;height:391" type="#_x0000_t75" stroked="false">
              <v:imagedata r:id="rId10" o:title=""/>
            </v:shape>
            <v:line style="position:absolute" from="6745,-120" to="7252,199" stroked="true" strokeweight=".351pt" strokecolor="#231f20">
              <v:stroke dashstyle="solid"/>
            </v:line>
            <v:shape style="position:absolute;left:7232;top:177;width:60;height:47" coordorigin="7232,178" coordsize="60,47" path="m7251,178l7232,208,7236,208,7250,211,7274,217,7285,221,7292,224,7286,220,7278,211,7262,193,7257,186,7251,178xe" filled="true" fillcolor="#231f20" stroked="false">
              <v:path arrowok="t"/>
              <v:fill type="solid"/>
            </v:shape>
            <v:shape style="position:absolute;left:7493;top:1770;width:316;height:188" type="#_x0000_t75" stroked="false">
              <v:imagedata r:id="rId11" o:title=""/>
            </v:shape>
            <v:line style="position:absolute" from="9615,110" to="9615,-78" stroked="true" strokeweight=".351pt" strokecolor="#231f20">
              <v:stroke dashstyle="solid"/>
            </v:line>
            <v:shape style="position:absolute;left:9597;top:98;width:36;height:60" coordorigin="9597,98" coordsize="36,60" path="m9633,98l9597,98,9599,101,9604,115,9612,139,9614,150,9615,158,9616,150,9618,139,9626,115,9629,107,9633,98xe" filled="true" fillcolor="#231f20" stroked="false">
              <v:path arrowok="t"/>
              <v:fill type="solid"/>
            </v:shape>
            <v:shape style="position:absolute;left:7548;top:2290;width:316;height:188" type="#_x0000_t75" stroked="false">
              <v:imagedata r:id="rId11" o:title=""/>
            </v:shape>
            <v:shape style="position:absolute;left:7286;top:2163;width:303;height:1085" type="#_x0000_t75" stroked="false">
              <v:imagedata r:id="rId12" o:title=""/>
            </v:shape>
            <v:shape style="position:absolute;left:7372;top:-182;width:132;height:2385" coordorigin="7373,-182" coordsize="132,2385" path="m7474,-182l7393,-182,7373,59,7385,79,7392,93,7396,106,7396,124,7393,156,7393,2189,7396,2191,7403,2196,7417,2201,7438,2203,7459,2203,7469,2202,7474,2197,7476,2189,7481,150,7481,128,7482,103,7485,84,7504,59,7474,-182xe" filled="true" fillcolor="#939598" stroked="false">
              <v:path arrowok="t"/>
              <v:fill type="solid"/>
            </v:shape>
            <v:line style="position:absolute" from="7461,10" to="7461,2203" stroked="true" strokeweight="3.996781pt" strokecolor="#58595b">
              <v:stroke dashstyle="solid"/>
            </v:line>
            <w10:wrap type="none"/>
          </v:group>
        </w:pict>
      </w:r>
      <w:r>
        <w:rPr>
          <w:color w:val="231F20"/>
          <w:sz w:val="22"/>
        </w:rPr>
        <w:t>12 V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0" w:right="882" w:firstLine="0"/>
        <w:jc w:val="center"/>
        <w:rPr>
          <w:sz w:val="14"/>
        </w:rPr>
      </w:pPr>
      <w:r>
        <w:rPr>
          <w:color w:val="231F20"/>
          <w:sz w:val="14"/>
        </w:rPr>
        <w:t>bare wire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4"/>
        </w:rPr>
      </w:pPr>
    </w:p>
    <w:p>
      <w:pPr>
        <w:spacing w:before="1"/>
        <w:ind w:left="0" w:right="668" w:firstLine="0"/>
        <w:jc w:val="center"/>
        <w:rPr>
          <w:sz w:val="14"/>
        </w:rPr>
      </w:pPr>
      <w:r>
        <w:rPr>
          <w:color w:val="231F20"/>
          <w:sz w:val="14"/>
        </w:rPr>
        <w:t>screwdriver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800" w:bottom="980" w:left="1020" w:right="1020"/>
          <w:cols w:num="2" w:equalWidth="0">
            <w:col w:w="4841" w:space="201"/>
            <w:col w:w="482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5"/>
          <w:pgSz w:w="11910" w:h="16840"/>
          <w:pgMar w:footer="784" w:header="0" w:top="1580" w:bottom="980" w:left="1020" w:right="1020"/>
          <w:pgNumType w:start="2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Associated SPICE resources</w:t>
      </w:r>
    </w:p>
    <w:p>
      <w:pPr>
        <w:spacing w:line="249" w:lineRule="auto" w:before="162"/>
        <w:ind w:left="113" w:right="4955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Electrical circuits 5: Measuring electricity </w:t>
      </w:r>
      <w:r>
        <w:rPr>
          <w:color w:val="231F20"/>
          <w:w w:val="105"/>
          <w:sz w:val="18"/>
        </w:rPr>
        <w:t>may be used with related SPICE resources to address the broader topic of electricity.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(sequence overview)</w:t>
            </w:r>
          </w:p>
          <w:p>
            <w:pPr>
              <w:pStyle w:val="TableParagraph"/>
              <w:spacing w:line="249" w:lineRule="auto" w:before="122"/>
              <w:ind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electricity.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1: Lightning</w:t>
            </w:r>
          </w:p>
          <w:p>
            <w:pPr>
              <w:pStyle w:val="TableParagraph"/>
              <w:spacing w:line="249" w:lineRule="auto" w:before="122"/>
              <w:ind w:right="7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are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engaged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topic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electricity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through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observing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exploring lightning.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2: Static electricity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the effects of charge through a series of laboratory experiments.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1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3: Current electricity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construct circuits using simple electrical components.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2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4: Circuit rules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observations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derive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rules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circuits.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1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5: Measuring electricity</w:t>
            </w:r>
          </w:p>
          <w:p>
            <w:pPr>
              <w:pStyle w:val="TableParagraph"/>
              <w:spacing w:line="249" w:lineRule="auto" w:before="123"/>
              <w:ind w:right="5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Models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analogies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around </w:t>
            </w:r>
            <w:r>
              <w:rPr>
                <w:color w:val="231F20"/>
                <w:w w:val="115"/>
                <w:sz w:val="18"/>
              </w:rPr>
              <w:t>properties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electricity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how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it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quantified.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2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6: Bioelectricity</w:t>
            </w:r>
          </w:p>
          <w:p>
            <w:pPr>
              <w:pStyle w:val="TableParagraph"/>
              <w:spacing w:line="249" w:lineRule="auto" w:before="123"/>
              <w:ind w:right="8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Four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 organisms, including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105.850998pt;margin-top:11.05275pt;width:405.3pt;height:8.3pt;mso-position-horizontal-relative:page;mso-position-vertical-relative:paragraph;z-index:-784;mso-wrap-distance-left:0;mso-wrap-distance-right:0" coordorigin="2117,221" coordsize="8106,166">
            <v:rect style="position:absolute;left:9598;top:221;width:132;height:166" filled="true" fillcolor="#f15638" stroked="false">
              <v:fill type="solid"/>
            </v:rect>
            <v:rect style="position:absolute;left:9729;top:221;width:192;height:166" filled="true" fillcolor="#f36e3a" stroked="false">
              <v:fill type="solid"/>
            </v:rect>
            <v:rect style="position:absolute;left:9921;top:221;width:301;height:166" filled="true" fillcolor="#f99b1c" stroked="false">
              <v:fill type="solid"/>
            </v:rect>
            <v:rect style="position:absolute;left:9274;top:221;width:153;height:166" filled="true" fillcolor="#f15638" stroked="false">
              <v:fill type="solid"/>
            </v:rect>
            <v:rect style="position:absolute;left:9426;top:221;width:172;height:166" filled="true" fillcolor="#f99b1c" stroked="false">
              <v:fill type="solid"/>
            </v:rect>
            <v:rect style="position:absolute;left:9012;top:221;width:76;height:166" filled="true" fillcolor="#f15638" stroked="false">
              <v:fill type="solid"/>
            </v:rect>
            <v:rect style="position:absolute;left:8199;top:221;width:148;height:166" filled="true" fillcolor="#f15638" stroked="false">
              <v:fill type="solid"/>
            </v:rect>
            <v:rect style="position:absolute;left:7937;top:221;width:76;height:166" filled="true" fillcolor="#f15638" stroked="false">
              <v:fill type="solid"/>
            </v:rect>
            <v:rect style="position:absolute;left:7162;top:221;width:109;height:166" filled="true" fillcolor="#f15638" stroked="false">
              <v:fill type="solid"/>
            </v:rect>
            <v:rect style="position:absolute;left:6539;top:221;width:132;height:166" filled="true" fillcolor="#f15638" stroked="false">
              <v:fill type="solid"/>
            </v:rect>
            <v:rect style="position:absolute;left:6670;top:221;width:192;height:166" filled="true" fillcolor="#f36e3a" stroked="false">
              <v:fill type="solid"/>
            </v:rect>
            <v:rect style="position:absolute;left:6861;top:221;width:301;height:166" filled="true" fillcolor="#f99b1c" stroked="false">
              <v:fill type="solid"/>
            </v:rect>
            <v:rect style="position:absolute;left:6152;top:221;width:213;height:166" filled="true" fillcolor="#f15638" stroked="false">
              <v:fill type="solid"/>
            </v:rect>
            <v:rect style="position:absolute;left:6364;top:221;width:175;height:166" filled="true" fillcolor="#f99b1c" stroked="false">
              <v:fill type="solid"/>
            </v:rect>
            <v:rect style="position:absolute;left:5389;top:221;width:97;height:166" filled="true" fillcolor="#f15638" stroked="false">
              <v:fill type="solid"/>
            </v:rect>
            <v:rect style="position:absolute;left:5485;top:221;width:377;height:166" filled="true" fillcolor="#f99b1c" stroked="false">
              <v:fill type="solid"/>
            </v:rect>
            <v:rect style="position:absolute;left:5862;top:221;width:291;height:166" filled="true" fillcolor="#f36e3a" stroked="false">
              <v:fill type="solid"/>
            </v:rect>
            <v:rect style="position:absolute;left:4729;top:221;width:198;height:166" filled="true" fillcolor="#f15638" stroked="false">
              <v:fill type="solid"/>
            </v:rect>
            <v:rect style="position:absolute;left:4927;top:221;width:138;height:166" filled="true" fillcolor="#f99b1c" stroked="false">
              <v:fill type="solid"/>
            </v:rect>
            <v:rect style="position:absolute;left:4297;top:221;width:235;height:166" filled="true" fillcolor="#f15638" stroked="false">
              <v:fill type="solid"/>
            </v:rect>
            <v:rect style="position:absolute;left:4531;top:221;width:198;height:166" filled="true" fillcolor="#f99b1c" stroked="false">
              <v:fill type="solid"/>
            </v:rect>
            <v:rect style="position:absolute;left:5064;top:221;width:325;height:166" filled="true" fillcolor="#f36e3a" stroked="false">
              <v:fill type="solid"/>
            </v:rect>
            <v:rect style="position:absolute;left:7270;top:221;width:377;height:166" filled="true" fillcolor="#f99b1c" stroked="false">
              <v:fill type="solid"/>
            </v:rect>
            <v:rect style="position:absolute;left:7647;top:221;width:291;height:166" filled="true" fillcolor="#f36e3a" stroked="false">
              <v:fill type="solid"/>
            </v:rect>
            <v:rect style="position:absolute;left:8012;top:221;width:187;height:166" filled="true" fillcolor="#f99b1c" stroked="false">
              <v:fill type="solid"/>
            </v:rect>
            <v:rect style="position:absolute;left:3417;top:221;width:214;height:166" filled="true" fillcolor="#f15638" stroked="false">
              <v:fill type="solid"/>
            </v:rect>
            <v:rect style="position:absolute;left:2794;top:221;width:132;height:166" filled="true" fillcolor="#f15638" stroked="false">
              <v:fill type="solid"/>
            </v:rect>
            <v:rect style="position:absolute;left:2925;top:221;width:192;height:166" filled="true" fillcolor="#f36e3a" stroked="false">
              <v:fill type="solid"/>
            </v:rect>
            <v:rect style="position:absolute;left:3116;top:221;width:301;height:166" filled="true" fillcolor="#f99b1c" stroked="false">
              <v:fill type="solid"/>
            </v:rect>
            <v:rect style="position:absolute;left:2407;top:221;width:215;height:166" filled="true" fillcolor="#f15638" stroked="false">
              <v:fill type="solid"/>
            </v:rect>
            <v:rect style="position:absolute;left:2622;top:221;width:172;height:166" filled="true" fillcolor="#f99b1c" stroked="false">
              <v:fill type="solid"/>
            </v:rect>
            <v:rect style="position:absolute;left:2117;top:221;width:291;height:166" filled="true" fillcolor="#f36e3a" stroked="false">
              <v:fill type="solid"/>
            </v:rect>
            <v:rect style="position:absolute;left:3631;top:221;width:352;height:166" filled="true" fillcolor="#f99b1c" stroked="false">
              <v:fill type="solid"/>
            </v:rect>
            <v:rect style="position:absolute;left:3983;top:221;width:315;height:166" filled="true" fillcolor="#f36e3a" stroked="false">
              <v:fill type="solid"/>
            </v:rect>
            <v:rect style="position:absolute;left:8346;top:221;width:377;height:166" filled="true" fillcolor="#f99b1c" stroked="false">
              <v:fill type="solid"/>
            </v:rect>
            <v:rect style="position:absolute;left:8722;top:221;width:291;height:166" filled="true" fillcolor="#f36e3a" stroked="false">
              <v:fill type="solid"/>
            </v:rect>
            <v:rect style="position:absolute;left:9088;top:221;width:187;height:166" filled="true" fillcolor="#f99b1c" stroked="false">
              <v:fill type="solid"/>
            </v:rect>
            <w10:wrap type="topAndBottom"/>
          </v:group>
        </w:pict>
      </w:r>
    </w:p>
    <w:sectPr>
      <w:pgSz w:w="11910" w:h="16840"/>
      <w:pgMar w:header="0" w:footer="784" w:top="72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8.15pt;height:23.2pt;mso-position-horizontal-relative:page;mso-position-vertical-relative:page;z-index:-13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ast1395 | Electrical circuits 5: Measuring electricity (teacher guide)</w:t>
                </w:r>
              </w:p>
              <w:p>
                <w:pPr>
                  <w:spacing w:line="249" w:lineRule="auto" w:before="6"/>
                  <w:ind w:left="20" w:right="87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78.15pt;height:23.2pt;mso-position-horizontal-relative:page;mso-position-vertical-relative:page;z-index:-13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ast1395 | Electrical circuits 5: Measuring electricity (teacher guide)</w:t>
                </w:r>
              </w:p>
              <w:p>
                <w:pPr>
                  <w:spacing w:line="249" w:lineRule="auto" w:before="6"/>
                  <w:ind w:left="20" w:right="87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32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242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2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8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39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2020-04-01T13:29:19Z</dcterms:created>
  <dcterms:modified xsi:type="dcterms:W3CDTF">2020-04-01T13:29:19Z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